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27" w:rsidRDefault="00823898" w:rsidP="00823898">
      <w:pPr>
        <w:spacing w:line="400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8F60E23" wp14:editId="42893E10">
            <wp:extent cx="1219200" cy="522365"/>
            <wp:effectExtent l="0" t="0" r="0" b="0"/>
            <wp:docPr id="1" name="Immagine 1" descr="C:\Users\Utente\Desktop\simbolo studio galli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imbolo studio gallico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54" cy="52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F36" w:rsidRPr="00855E0C">
        <w:rPr>
          <w:rFonts w:ascii="Times New Roman" w:hAnsi="Times New Roman" w:cs="Times New Roman"/>
          <w:b/>
          <w:sz w:val="24"/>
          <w:szCs w:val="24"/>
        </w:rPr>
        <w:t>INFORMATIVA AI SENSI DELL’</w:t>
      </w:r>
      <w:r w:rsidR="00855E0C" w:rsidRPr="00855E0C">
        <w:rPr>
          <w:rFonts w:ascii="Times New Roman" w:hAnsi="Times New Roman" w:cs="Times New Roman"/>
          <w:b/>
          <w:sz w:val="24"/>
          <w:szCs w:val="24"/>
        </w:rPr>
        <w:t>ART. 13 D. LGS. 196/2003 (Codice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E0C" w:rsidRPr="00855E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D2899D2" wp14:editId="09A1E51C">
            <wp:extent cx="628650" cy="628650"/>
            <wp:effectExtent l="0" t="0" r="0" b="0"/>
            <wp:docPr id="2" name="Immagine 2" descr="C:\Users\STUDIO\Desktop\loghi vettorial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IO\Desktop\loghi vettoriali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E0C" w:rsidRPr="00855E0C">
        <w:rPr>
          <w:rFonts w:ascii="Times New Roman" w:hAnsi="Times New Roman" w:cs="Times New Roman"/>
          <w:b/>
          <w:sz w:val="24"/>
          <w:szCs w:val="24"/>
        </w:rPr>
        <w:t xml:space="preserve">Privacy) </w:t>
      </w:r>
      <w:r w:rsidR="00E752E0">
        <w:rPr>
          <w:rFonts w:ascii="Times New Roman" w:hAnsi="Times New Roman" w:cs="Times New Roman"/>
          <w:b/>
          <w:sz w:val="24"/>
          <w:szCs w:val="24"/>
        </w:rPr>
        <w:t xml:space="preserve">e D. LGS. N. 56/2004 (Normativa antiriciclaggio) </w:t>
      </w:r>
    </w:p>
    <w:p w:rsidR="00E71517" w:rsidRDefault="00E71517" w:rsidP="00972CCE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Gentile Cliente, ai sensi dell’art. 13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>. 196/2003 (di seguito T.U.) , ed in relazione ai dati personali di cui lo Studio Legale in epigrafe entrerà in possesso con l’affidamento della Sua pratica, La informiamo di quanto segue:</w:t>
      </w:r>
    </w:p>
    <w:p w:rsidR="00E71517" w:rsidRPr="00B75895" w:rsidRDefault="00D02A13" w:rsidP="00F13F28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895">
        <w:rPr>
          <w:rFonts w:ascii="Times New Roman" w:hAnsi="Times New Roman" w:cs="Times New Roman"/>
          <w:b/>
          <w:sz w:val="24"/>
          <w:szCs w:val="24"/>
        </w:rPr>
        <w:t>Finalità del trattamento dei dati</w:t>
      </w:r>
    </w:p>
    <w:p w:rsidR="00646134" w:rsidRDefault="00D02A13" w:rsidP="00F13F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trattamento dei dati è finalizzato unicamente alla corretta e completa esecuzione dell’incarico professionale</w:t>
      </w:r>
      <w:r w:rsidR="00646134">
        <w:rPr>
          <w:rFonts w:ascii="Times New Roman" w:hAnsi="Times New Roman" w:cs="Times New Roman"/>
          <w:sz w:val="24"/>
          <w:szCs w:val="24"/>
        </w:rPr>
        <w:t xml:space="preserve"> ricevuto, sia in ambito professionale, sia in ambito giudiziale che in ambito stragiudiziale. </w:t>
      </w:r>
    </w:p>
    <w:p w:rsidR="00646134" w:rsidRPr="00B75895" w:rsidRDefault="00646134" w:rsidP="00F13F28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895">
        <w:rPr>
          <w:rFonts w:ascii="Times New Roman" w:hAnsi="Times New Roman" w:cs="Times New Roman"/>
          <w:b/>
          <w:sz w:val="24"/>
          <w:szCs w:val="24"/>
        </w:rPr>
        <w:t>Modalità del trattamento dei dati</w:t>
      </w:r>
    </w:p>
    <w:p w:rsidR="00D02A13" w:rsidRDefault="00646134" w:rsidP="00F13F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trattamento è realizzato per mezzo delle operazioni o complesso di operazioni indi</w:t>
      </w:r>
      <w:r w:rsidR="00210686">
        <w:rPr>
          <w:rFonts w:ascii="Times New Roman" w:hAnsi="Times New Roman" w:cs="Times New Roman"/>
          <w:sz w:val="24"/>
          <w:szCs w:val="24"/>
        </w:rPr>
        <w:t xml:space="preserve">cate all’art. 4 comma 1 </w:t>
      </w:r>
      <w:proofErr w:type="spellStart"/>
      <w:r w:rsidR="00210686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210686">
        <w:rPr>
          <w:rFonts w:ascii="Times New Roman" w:hAnsi="Times New Roman" w:cs="Times New Roman"/>
          <w:sz w:val="24"/>
          <w:szCs w:val="24"/>
        </w:rPr>
        <w:t xml:space="preserve">. – a) T.U. : raccolta , registrazione, organizzazione, conservazione, consultazione. Elaborazione, modificazione, selezione, estrazione, raffronto, utilizzo, interconnessione, blocco, comunicazione, cancellazione e distruzione dei dati. b) Le operazioni possono essere svolte con o senza l’ausilio di strumenti elettronici o comunque automatizzati. c) il trattamento è svolto dal titolare e/o dagli incaricati del trattamento. </w:t>
      </w:r>
    </w:p>
    <w:p w:rsidR="00210686" w:rsidRPr="007F67D6" w:rsidRDefault="009252AA" w:rsidP="009252AA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Conferimento dei dati </w:t>
      </w:r>
    </w:p>
    <w:p w:rsidR="007F67D6" w:rsidRDefault="007F67D6" w:rsidP="007F67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conferimento dei dati personali comuni, sensibili e giudiziari è strettamente necessario ai fini dello svolgimento delle attività di cui al punto 1. </w:t>
      </w:r>
    </w:p>
    <w:p w:rsidR="007F67D6" w:rsidRDefault="007F67D6" w:rsidP="007F67D6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7D6">
        <w:rPr>
          <w:rFonts w:ascii="Times New Roman" w:hAnsi="Times New Roman" w:cs="Times New Roman"/>
          <w:b/>
          <w:sz w:val="24"/>
          <w:szCs w:val="24"/>
        </w:rPr>
        <w:t xml:space="preserve">Rifiuto di conferimento dei dati </w:t>
      </w:r>
    </w:p>
    <w:p w:rsidR="00ED4901" w:rsidRDefault="00ED4901" w:rsidP="00ED490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l’eventuale rifiuto da parte dell’interessato di conferire </w:t>
      </w:r>
      <w:r w:rsidR="002177C8">
        <w:rPr>
          <w:rFonts w:ascii="Times New Roman" w:hAnsi="Times New Roman" w:cs="Times New Roman"/>
          <w:sz w:val="24"/>
          <w:szCs w:val="24"/>
        </w:rPr>
        <w:t xml:space="preserve">dati personali nel caso in cui al punto 3 comporta l’impossibilità di adempiere alle attività di cui al punto 1. </w:t>
      </w:r>
    </w:p>
    <w:p w:rsidR="00AD1AFD" w:rsidRPr="00AD1AFD" w:rsidRDefault="00AD1AFD" w:rsidP="00AD1AF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AFD">
        <w:rPr>
          <w:rFonts w:ascii="Times New Roman" w:eastAsia="Times New Roman" w:hAnsi="Times New Roman" w:cs="Times New Roman"/>
          <w:b/>
          <w:sz w:val="24"/>
          <w:szCs w:val="24"/>
        </w:rPr>
        <w:t>Comunicazione dei dati</w:t>
      </w:r>
    </w:p>
    <w:p w:rsidR="00AD1AFD" w:rsidRDefault="00AD1AF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AFD">
        <w:rPr>
          <w:rFonts w:ascii="Times New Roman" w:eastAsia="Times New Roman" w:hAnsi="Times New Roman" w:cs="Times New Roman"/>
          <w:sz w:val="24"/>
          <w:szCs w:val="24"/>
        </w:rPr>
        <w:t xml:space="preserve"> I dati personali possono venire a conoscenza degli incaricati del trattamento e possono essere comunicati per le finalità di cui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AFD">
        <w:rPr>
          <w:rFonts w:ascii="Times New Roman" w:eastAsia="Times New Roman" w:hAnsi="Times New Roman" w:cs="Times New Roman"/>
          <w:sz w:val="24"/>
          <w:szCs w:val="24"/>
        </w:rPr>
        <w:t>punto 1 a collaboratori esterni, soggetti operanti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AFD">
        <w:rPr>
          <w:rFonts w:ascii="Times New Roman" w:eastAsia="Times New Roman" w:hAnsi="Times New Roman" w:cs="Times New Roman"/>
          <w:sz w:val="24"/>
          <w:szCs w:val="24"/>
        </w:rPr>
        <w:t>nel settore giudiziario, alle controparti e relativi difensori,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AFD">
        <w:rPr>
          <w:rFonts w:ascii="Times New Roman" w:eastAsia="Times New Roman" w:hAnsi="Times New Roman" w:cs="Times New Roman"/>
          <w:sz w:val="24"/>
          <w:szCs w:val="24"/>
        </w:rPr>
        <w:t xml:space="preserve">a collegi di arbitri e, in genere, a tutti quei soggetti pubblici e privati cui la comunicazione sia necessaria per il corretto adempimento delle finalità indicate nel punto 1. </w:t>
      </w:r>
    </w:p>
    <w:p w:rsidR="00AD1AFD" w:rsidRPr="00AD1AFD" w:rsidRDefault="00AD1AF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AFD" w:rsidRPr="00AD1AFD" w:rsidRDefault="00AD1AFD" w:rsidP="009E7D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 w:rsidRPr="00AD1AFD">
        <w:rPr>
          <w:rFonts w:ascii="Times New Roman" w:eastAsia="Times New Roman" w:hAnsi="Times New Roman" w:cs="Times New Roman"/>
          <w:b/>
          <w:sz w:val="24"/>
          <w:szCs w:val="24"/>
        </w:rPr>
        <w:t xml:space="preserve"> Diffusione dei dati</w:t>
      </w:r>
    </w:p>
    <w:p w:rsidR="00AD1AFD" w:rsidRDefault="00AD1AF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AFD">
        <w:rPr>
          <w:rFonts w:ascii="Times New Roman" w:eastAsia="Times New Roman" w:hAnsi="Times New Roman" w:cs="Times New Roman"/>
          <w:sz w:val="24"/>
          <w:szCs w:val="24"/>
        </w:rPr>
        <w:t xml:space="preserve"> I dati personali non sono soggetti a diffusione. </w:t>
      </w:r>
    </w:p>
    <w:p w:rsidR="00AD1AFD" w:rsidRPr="00AD1AFD" w:rsidRDefault="00AD1AF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AFD" w:rsidRPr="00B2503D" w:rsidRDefault="00AD1AFD" w:rsidP="009E7D78">
      <w:pPr>
        <w:pStyle w:val="Paragrafoelenco"/>
        <w:numPr>
          <w:ilvl w:val="0"/>
          <w:numId w:val="12"/>
        </w:numPr>
        <w:tabs>
          <w:tab w:val="left" w:pos="284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03D">
        <w:rPr>
          <w:rFonts w:ascii="Times New Roman" w:eastAsia="Times New Roman" w:hAnsi="Times New Roman" w:cs="Times New Roman"/>
          <w:b/>
          <w:sz w:val="24"/>
          <w:szCs w:val="24"/>
        </w:rPr>
        <w:t>Trasferimento dei dati all’estero</w:t>
      </w:r>
    </w:p>
    <w:p w:rsidR="001A4FD0" w:rsidRPr="001A4FD0" w:rsidRDefault="001A4FD0" w:rsidP="001A4FD0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AFD" w:rsidRDefault="00AD1AF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AFD">
        <w:rPr>
          <w:rFonts w:ascii="Times New Roman" w:eastAsia="Times New Roman" w:hAnsi="Times New Roman" w:cs="Times New Roman"/>
          <w:sz w:val="24"/>
          <w:szCs w:val="24"/>
        </w:rPr>
        <w:t xml:space="preserve">I dati personali possono essere trasferiti verso Paesi dell’Unione Europea e verso Paesi terzi rispetto all’Unione Europea nell’ambito delle finalità di cui al punto 1. </w:t>
      </w:r>
    </w:p>
    <w:p w:rsidR="001A4FD0" w:rsidRPr="00AD1AFD" w:rsidRDefault="001A4FD0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AFD" w:rsidRDefault="00694C0F" w:rsidP="009E7D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8)</w:t>
      </w:r>
      <w:r w:rsidR="00AD1AFD" w:rsidRPr="00AD1AFD">
        <w:rPr>
          <w:rFonts w:ascii="Times New Roman" w:eastAsia="Times New Roman" w:hAnsi="Times New Roman" w:cs="Times New Roman"/>
          <w:b/>
          <w:sz w:val="24"/>
          <w:szCs w:val="24"/>
        </w:rPr>
        <w:t xml:space="preserve"> Diritti dell’interessato</w:t>
      </w:r>
    </w:p>
    <w:p w:rsidR="001A4FD0" w:rsidRPr="00AD1AFD" w:rsidRDefault="001A4FD0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AFD" w:rsidRPr="00AD1AFD" w:rsidRDefault="00AD1AF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AFD">
        <w:rPr>
          <w:rFonts w:ascii="Times New Roman" w:eastAsia="Times New Roman" w:hAnsi="Times New Roman" w:cs="Times New Roman"/>
          <w:sz w:val="24"/>
          <w:szCs w:val="24"/>
        </w:rPr>
        <w:t xml:space="preserve">L’art. 7 T.U. conferisce all’interessato l’esercizio di specifici diritti, tra cui quello di ottenere dal titolare la conferma dell’esistenza o meno dei propri dati personali e la loro messa a disposizione </w:t>
      </w:r>
    </w:p>
    <w:p w:rsidR="00AD1AFD" w:rsidRDefault="00AD1AF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AFD">
        <w:rPr>
          <w:rFonts w:ascii="Times New Roman" w:eastAsia="Times New Roman" w:hAnsi="Times New Roman" w:cs="Times New Roman"/>
          <w:sz w:val="24"/>
          <w:szCs w:val="24"/>
        </w:rPr>
        <w:t>in forma intelligibile; l’interessato ha diritto di</w:t>
      </w:r>
      <w:r w:rsidR="001A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AFD">
        <w:rPr>
          <w:rFonts w:ascii="Times New Roman" w:eastAsia="Times New Roman" w:hAnsi="Times New Roman" w:cs="Times New Roman"/>
          <w:sz w:val="24"/>
          <w:szCs w:val="24"/>
        </w:rPr>
        <w:t>avere conoscenza dell’origine dei dati, della finalità e delle modalità del trattamento, della logica applicata al</w:t>
      </w:r>
      <w:r w:rsidR="001A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AFD">
        <w:rPr>
          <w:rFonts w:ascii="Times New Roman" w:eastAsia="Times New Roman" w:hAnsi="Times New Roman" w:cs="Times New Roman"/>
          <w:sz w:val="24"/>
          <w:szCs w:val="24"/>
        </w:rPr>
        <w:t xml:space="preserve">trattamento, degli estremi identificativi del titolare e dei soggetti i cui dati possono essere comunicati; l’interessato ha inoltre diritto di ottenere l’aggiornamento, </w:t>
      </w:r>
      <w:r w:rsidRPr="00AD1A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 rettificazione e l’integrazione dei dati, la cancellazione, la trasformazione in forma anonima o il blocco dei dati trattati in violazione della legge; il titolare ha il diritto di opporsi, per motivi legittimi, al trattamento dei dati. </w:t>
      </w:r>
    </w:p>
    <w:p w:rsidR="0057696D" w:rsidRDefault="0057696D" w:rsidP="00AD1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883" w:rsidRDefault="00B64883" w:rsidP="00B6488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Titolare del trattamento </w:t>
      </w:r>
    </w:p>
    <w:p w:rsidR="00B64883" w:rsidRDefault="00B64883" w:rsidP="00B6488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883" w:rsidRDefault="00B64883" w:rsidP="00B6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Titolare del trattamento è l’avv. Maurizio Gallicola con studio in Caserta alla Via Caduti sul Lavoro n. 38. </w:t>
      </w:r>
    </w:p>
    <w:p w:rsidR="00B64883" w:rsidRDefault="00B64883" w:rsidP="00B6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presente informativa vene redatta e comunicata ai sensi della normativa vigente in materia di antiriciclaggio, essendo il professionista sottoposto ad obblighi di identificazione, registrazione e segnalazione di cui al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56/2004. </w:t>
      </w:r>
    </w:p>
    <w:p w:rsidR="00B64883" w:rsidRDefault="00B64883" w:rsidP="00B6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ricevuta della suddetta comunicazione e autorizzazione , a norma degli art. 23 e 26 T.U. , al trattamento di tutti i miei dati personali comuni, sensibili e giudiziari. </w:t>
      </w:r>
    </w:p>
    <w:p w:rsidR="00B64883" w:rsidRDefault="00B64883" w:rsidP="00B6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Prendo atto infine a norma di legge </w:t>
      </w:r>
      <w:r w:rsidR="00D07462">
        <w:rPr>
          <w:rFonts w:ascii="Times New Roman" w:eastAsia="Times New Roman" w:hAnsi="Times New Roman" w:cs="Times New Roman"/>
          <w:sz w:val="24"/>
          <w:szCs w:val="24"/>
        </w:rPr>
        <w:t>che i dati assicurativi dell’avv. Gallicola sono i seguenti:</w:t>
      </w:r>
    </w:p>
    <w:p w:rsidR="00D07462" w:rsidRPr="00B64883" w:rsidRDefault="00D07462" w:rsidP="00B6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AFD" w:rsidRDefault="00D07462" w:rsidP="00C720E3">
      <w:pPr>
        <w:pStyle w:val="Paragrafoelenco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L’avv. Maurizio Gallicola è assicurato per responsabilità professionale con </w:t>
      </w:r>
      <w:r w:rsidR="00356FA8">
        <w:rPr>
          <w:rFonts w:ascii="Times New Roman" w:hAnsi="Times New Roman" w:cs="Times New Roman"/>
          <w:sz w:val="24"/>
          <w:szCs w:val="24"/>
        </w:rPr>
        <w:t xml:space="preserve">Generali Italia </w:t>
      </w:r>
      <w:proofErr w:type="spellStart"/>
      <w:r w:rsidR="005D6C93">
        <w:rPr>
          <w:rFonts w:ascii="Times New Roman" w:hAnsi="Times New Roman" w:cs="Times New Roman"/>
          <w:sz w:val="24"/>
          <w:szCs w:val="24"/>
        </w:rPr>
        <w:t>Div</w:t>
      </w:r>
      <w:proofErr w:type="spellEnd"/>
      <w:r w:rsidR="005D6C93">
        <w:rPr>
          <w:rFonts w:ascii="Times New Roman" w:hAnsi="Times New Roman" w:cs="Times New Roman"/>
          <w:sz w:val="24"/>
          <w:szCs w:val="24"/>
        </w:rPr>
        <w:t xml:space="preserve">. Ina Assitalia </w:t>
      </w:r>
      <w:r w:rsidR="00C720E3" w:rsidRPr="00C720E3">
        <w:rPr>
          <w:rFonts w:ascii="Times New Roman" w:hAnsi="Times New Roman" w:cs="Times New Roman"/>
          <w:sz w:val="24"/>
          <w:szCs w:val="24"/>
        </w:rPr>
        <w:t>Polizza RC Professionale 76378013</w:t>
      </w:r>
      <w:r w:rsidR="00C720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2A5D" w:rsidRDefault="00D72A5D" w:rsidP="00C720E3">
      <w:pPr>
        <w:pStyle w:val="Paragrafoelenco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Entrambe le parti convengono che il compenso pattuito sia congruo. </w:t>
      </w:r>
    </w:p>
    <w:p w:rsidR="00D15F36" w:rsidRPr="00AD1AFD" w:rsidRDefault="00D15F36" w:rsidP="00F13F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5F36" w:rsidRDefault="00D15F36" w:rsidP="00F13F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F27" w:rsidRPr="002F3F27" w:rsidRDefault="002F3F27" w:rsidP="00D118E3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F3F27" w:rsidRPr="002F3F27" w:rsidSect="00823898">
      <w:footerReference w:type="default" r:id="rId11"/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08" w:rsidRDefault="00A72B08" w:rsidP="004D0DCD">
      <w:pPr>
        <w:spacing w:after="0" w:line="240" w:lineRule="auto"/>
      </w:pPr>
      <w:r>
        <w:separator/>
      </w:r>
    </w:p>
  </w:endnote>
  <w:endnote w:type="continuationSeparator" w:id="0">
    <w:p w:rsidR="00A72B08" w:rsidRDefault="00A72B08" w:rsidP="004D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437343"/>
      <w:docPartObj>
        <w:docPartGallery w:val="Page Numbers (Bottom of Page)"/>
        <w:docPartUnique/>
      </w:docPartObj>
    </w:sdtPr>
    <w:sdtEndPr/>
    <w:sdtContent>
      <w:p w:rsidR="004D0DCD" w:rsidRDefault="004D0D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435">
          <w:rPr>
            <w:noProof/>
          </w:rPr>
          <w:t>2</w:t>
        </w:r>
        <w:r>
          <w:fldChar w:fldCharType="end"/>
        </w:r>
      </w:p>
    </w:sdtContent>
  </w:sdt>
  <w:p w:rsidR="004D0DCD" w:rsidRDefault="004D0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08" w:rsidRDefault="00A72B08" w:rsidP="004D0DCD">
      <w:pPr>
        <w:spacing w:after="0" w:line="240" w:lineRule="auto"/>
      </w:pPr>
      <w:r>
        <w:separator/>
      </w:r>
    </w:p>
  </w:footnote>
  <w:footnote w:type="continuationSeparator" w:id="0">
    <w:p w:rsidR="00A72B08" w:rsidRDefault="00A72B08" w:rsidP="004D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5F5"/>
    <w:multiLevelType w:val="hybridMultilevel"/>
    <w:tmpl w:val="A066E9E0"/>
    <w:lvl w:ilvl="0" w:tplc="C65C498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A13EB"/>
    <w:multiLevelType w:val="hybridMultilevel"/>
    <w:tmpl w:val="B2A044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3579"/>
    <w:multiLevelType w:val="hybridMultilevel"/>
    <w:tmpl w:val="D9A08AD4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A69DD"/>
    <w:multiLevelType w:val="hybridMultilevel"/>
    <w:tmpl w:val="B532C15E"/>
    <w:lvl w:ilvl="0" w:tplc="D7963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262F"/>
    <w:multiLevelType w:val="hybridMultilevel"/>
    <w:tmpl w:val="89A28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F0D39"/>
    <w:multiLevelType w:val="hybridMultilevel"/>
    <w:tmpl w:val="C05E5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77BE7"/>
    <w:multiLevelType w:val="hybridMultilevel"/>
    <w:tmpl w:val="0C6611D4"/>
    <w:lvl w:ilvl="0" w:tplc="8F6E1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31132"/>
    <w:multiLevelType w:val="hybridMultilevel"/>
    <w:tmpl w:val="4FA6ED24"/>
    <w:lvl w:ilvl="0" w:tplc="ECC4E0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106CC"/>
    <w:multiLevelType w:val="hybridMultilevel"/>
    <w:tmpl w:val="C48223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552D8"/>
    <w:multiLevelType w:val="hybridMultilevel"/>
    <w:tmpl w:val="8C1A5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70419"/>
    <w:multiLevelType w:val="hybridMultilevel"/>
    <w:tmpl w:val="6C50A87E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11026"/>
    <w:multiLevelType w:val="hybridMultilevel"/>
    <w:tmpl w:val="75745D50"/>
    <w:lvl w:ilvl="0" w:tplc="DD78F4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EE260D"/>
    <w:multiLevelType w:val="hybridMultilevel"/>
    <w:tmpl w:val="C0028AAC"/>
    <w:lvl w:ilvl="0" w:tplc="5C186E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09"/>
    <w:rsid w:val="000130E1"/>
    <w:rsid w:val="0002640D"/>
    <w:rsid w:val="00030959"/>
    <w:rsid w:val="00034773"/>
    <w:rsid w:val="000376D3"/>
    <w:rsid w:val="0007251D"/>
    <w:rsid w:val="00074B0F"/>
    <w:rsid w:val="0008110A"/>
    <w:rsid w:val="000A2AEB"/>
    <w:rsid w:val="000F225A"/>
    <w:rsid w:val="00105969"/>
    <w:rsid w:val="001129D7"/>
    <w:rsid w:val="00130191"/>
    <w:rsid w:val="0013778E"/>
    <w:rsid w:val="0014498C"/>
    <w:rsid w:val="00150A0C"/>
    <w:rsid w:val="00175AFD"/>
    <w:rsid w:val="00190846"/>
    <w:rsid w:val="001947E0"/>
    <w:rsid w:val="0019604A"/>
    <w:rsid w:val="001962A5"/>
    <w:rsid w:val="001A4FD0"/>
    <w:rsid w:val="001B5D14"/>
    <w:rsid w:val="001D5E6F"/>
    <w:rsid w:val="001E682B"/>
    <w:rsid w:val="00205B91"/>
    <w:rsid w:val="00210686"/>
    <w:rsid w:val="002177C8"/>
    <w:rsid w:val="00220173"/>
    <w:rsid w:val="00226651"/>
    <w:rsid w:val="002322FA"/>
    <w:rsid w:val="0023698C"/>
    <w:rsid w:val="0024276E"/>
    <w:rsid w:val="00254FCC"/>
    <w:rsid w:val="002726D2"/>
    <w:rsid w:val="0028500E"/>
    <w:rsid w:val="002A2437"/>
    <w:rsid w:val="002B2731"/>
    <w:rsid w:val="002C012F"/>
    <w:rsid w:val="002D4770"/>
    <w:rsid w:val="002F3F27"/>
    <w:rsid w:val="002F40E9"/>
    <w:rsid w:val="00320B09"/>
    <w:rsid w:val="00336CB8"/>
    <w:rsid w:val="0035503D"/>
    <w:rsid w:val="00356697"/>
    <w:rsid w:val="00356FA8"/>
    <w:rsid w:val="003650CB"/>
    <w:rsid w:val="003A5B93"/>
    <w:rsid w:val="003D280F"/>
    <w:rsid w:val="003E5DE4"/>
    <w:rsid w:val="004376EC"/>
    <w:rsid w:val="004427C9"/>
    <w:rsid w:val="00452160"/>
    <w:rsid w:val="00454752"/>
    <w:rsid w:val="00471963"/>
    <w:rsid w:val="00491F59"/>
    <w:rsid w:val="00495249"/>
    <w:rsid w:val="004D0DCD"/>
    <w:rsid w:val="004F50DF"/>
    <w:rsid w:val="005753DF"/>
    <w:rsid w:val="0057696D"/>
    <w:rsid w:val="00582D7B"/>
    <w:rsid w:val="00595D1C"/>
    <w:rsid w:val="005A602C"/>
    <w:rsid w:val="005B3457"/>
    <w:rsid w:val="005D6C93"/>
    <w:rsid w:val="0061313D"/>
    <w:rsid w:val="006337C8"/>
    <w:rsid w:val="006415E8"/>
    <w:rsid w:val="00643D64"/>
    <w:rsid w:val="00646134"/>
    <w:rsid w:val="00650A0B"/>
    <w:rsid w:val="00651DEE"/>
    <w:rsid w:val="00694C0F"/>
    <w:rsid w:val="006A4BAD"/>
    <w:rsid w:val="006B3170"/>
    <w:rsid w:val="006D24CE"/>
    <w:rsid w:val="006E0D4C"/>
    <w:rsid w:val="006E50BC"/>
    <w:rsid w:val="00725965"/>
    <w:rsid w:val="00742598"/>
    <w:rsid w:val="0076157B"/>
    <w:rsid w:val="00771CC5"/>
    <w:rsid w:val="00792B97"/>
    <w:rsid w:val="00794652"/>
    <w:rsid w:val="007D161C"/>
    <w:rsid w:val="007E39BA"/>
    <w:rsid w:val="007F67D6"/>
    <w:rsid w:val="00813B48"/>
    <w:rsid w:val="00821E14"/>
    <w:rsid w:val="00823898"/>
    <w:rsid w:val="00835F2B"/>
    <w:rsid w:val="008434B3"/>
    <w:rsid w:val="00855E0C"/>
    <w:rsid w:val="008F2D93"/>
    <w:rsid w:val="008F6D5D"/>
    <w:rsid w:val="00915179"/>
    <w:rsid w:val="009252AA"/>
    <w:rsid w:val="00952A36"/>
    <w:rsid w:val="0095348F"/>
    <w:rsid w:val="0095644E"/>
    <w:rsid w:val="00972CCE"/>
    <w:rsid w:val="009A3388"/>
    <w:rsid w:val="009A740F"/>
    <w:rsid w:val="009D188F"/>
    <w:rsid w:val="009D25E8"/>
    <w:rsid w:val="009E2830"/>
    <w:rsid w:val="009E3100"/>
    <w:rsid w:val="009E7D78"/>
    <w:rsid w:val="009F6BB1"/>
    <w:rsid w:val="00A04015"/>
    <w:rsid w:val="00A17E66"/>
    <w:rsid w:val="00A2055C"/>
    <w:rsid w:val="00A21E09"/>
    <w:rsid w:val="00A36BBE"/>
    <w:rsid w:val="00A40C4C"/>
    <w:rsid w:val="00A4372A"/>
    <w:rsid w:val="00A7044E"/>
    <w:rsid w:val="00A72B08"/>
    <w:rsid w:val="00A82AE6"/>
    <w:rsid w:val="00A94CF8"/>
    <w:rsid w:val="00AB3ACF"/>
    <w:rsid w:val="00AD1AFD"/>
    <w:rsid w:val="00AE1D3F"/>
    <w:rsid w:val="00AE3DD0"/>
    <w:rsid w:val="00AF0D8E"/>
    <w:rsid w:val="00B04B3E"/>
    <w:rsid w:val="00B07979"/>
    <w:rsid w:val="00B2503D"/>
    <w:rsid w:val="00B27A2B"/>
    <w:rsid w:val="00B32E6F"/>
    <w:rsid w:val="00B35C40"/>
    <w:rsid w:val="00B64883"/>
    <w:rsid w:val="00B679D2"/>
    <w:rsid w:val="00B720D8"/>
    <w:rsid w:val="00B75895"/>
    <w:rsid w:val="00BB070E"/>
    <w:rsid w:val="00BC5FDC"/>
    <w:rsid w:val="00BD6B0F"/>
    <w:rsid w:val="00BE1BA7"/>
    <w:rsid w:val="00C05FBD"/>
    <w:rsid w:val="00C60008"/>
    <w:rsid w:val="00C66BB6"/>
    <w:rsid w:val="00C720E3"/>
    <w:rsid w:val="00C863C5"/>
    <w:rsid w:val="00C9211C"/>
    <w:rsid w:val="00CD3585"/>
    <w:rsid w:val="00CD52F7"/>
    <w:rsid w:val="00CE1299"/>
    <w:rsid w:val="00CE7688"/>
    <w:rsid w:val="00CF0582"/>
    <w:rsid w:val="00CF33AE"/>
    <w:rsid w:val="00D02A13"/>
    <w:rsid w:val="00D0569C"/>
    <w:rsid w:val="00D07462"/>
    <w:rsid w:val="00D118E3"/>
    <w:rsid w:val="00D15F36"/>
    <w:rsid w:val="00D34EA1"/>
    <w:rsid w:val="00D40D9A"/>
    <w:rsid w:val="00D42F84"/>
    <w:rsid w:val="00D54790"/>
    <w:rsid w:val="00D573FB"/>
    <w:rsid w:val="00D72A5D"/>
    <w:rsid w:val="00DA65DD"/>
    <w:rsid w:val="00DB1F31"/>
    <w:rsid w:val="00DB465D"/>
    <w:rsid w:val="00DF1608"/>
    <w:rsid w:val="00E1622B"/>
    <w:rsid w:val="00E24098"/>
    <w:rsid w:val="00E341F3"/>
    <w:rsid w:val="00E40A56"/>
    <w:rsid w:val="00E44DF9"/>
    <w:rsid w:val="00E57275"/>
    <w:rsid w:val="00E57435"/>
    <w:rsid w:val="00E63097"/>
    <w:rsid w:val="00E70666"/>
    <w:rsid w:val="00E71517"/>
    <w:rsid w:val="00E752E0"/>
    <w:rsid w:val="00E754A4"/>
    <w:rsid w:val="00EB645D"/>
    <w:rsid w:val="00EB7618"/>
    <w:rsid w:val="00ED4901"/>
    <w:rsid w:val="00F1354E"/>
    <w:rsid w:val="00F13F28"/>
    <w:rsid w:val="00F430BE"/>
    <w:rsid w:val="00F46D97"/>
    <w:rsid w:val="00F65D2B"/>
    <w:rsid w:val="00F86360"/>
    <w:rsid w:val="00F87264"/>
    <w:rsid w:val="00F95302"/>
    <w:rsid w:val="00FA43D4"/>
    <w:rsid w:val="00FC3EE2"/>
    <w:rsid w:val="00FD0858"/>
    <w:rsid w:val="00FE65CF"/>
    <w:rsid w:val="00FF115D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1E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E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D0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DCD"/>
  </w:style>
  <w:style w:type="paragraph" w:styleId="Pidipagina">
    <w:name w:val="footer"/>
    <w:basedOn w:val="Normale"/>
    <w:link w:val="PidipaginaCarattere"/>
    <w:uiPriority w:val="99"/>
    <w:unhideWhenUsed/>
    <w:rsid w:val="004D0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D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1E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E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D0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DCD"/>
  </w:style>
  <w:style w:type="paragraph" w:styleId="Pidipagina">
    <w:name w:val="footer"/>
    <w:basedOn w:val="Normale"/>
    <w:link w:val="PidipaginaCarattere"/>
    <w:uiPriority w:val="99"/>
    <w:unhideWhenUsed/>
    <w:rsid w:val="004D0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D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5BEE-73C7-464B-9862-359C868E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STUDIO</cp:lastModifiedBy>
  <cp:revision>39</cp:revision>
  <cp:lastPrinted>2018-03-13T09:55:00Z</cp:lastPrinted>
  <dcterms:created xsi:type="dcterms:W3CDTF">2018-03-13T09:56:00Z</dcterms:created>
  <dcterms:modified xsi:type="dcterms:W3CDTF">2018-03-13T17:27:00Z</dcterms:modified>
</cp:coreProperties>
</file>